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80EED" w:rsidRDefault="00387135">
      <w:r>
        <w:rPr>
          <w:noProof/>
          <w:lang w:eastAsia="fr-FR"/>
        </w:rPr>
        <mc:AlternateContent>
          <mc:Choice Requires="wps">
            <w:drawing>
              <wp:anchor distT="0" distB="0" distL="114300" distR="114300" simplePos="0" relativeHeight="251705344" behindDoc="0" locked="0" layoutInCell="1" allowOverlap="1" wp14:anchorId="4EAFBF4C" wp14:editId="474AA372">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AFBF4C" id="_x0000_t202" coordsize="21600,21600" o:spt="202" path="m,l,21600r21600,l21600,xe">
                <v:stroke joinstyle="miter"/>
                <v:path gradientshapeok="t" o:connecttype="rect"/>
              </v:shapetype>
              <v:shape id="Zone de texte 2" o:spid="_x0000_s1026"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15DDEB78" wp14:editId="7D9F072C">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t xml:space="preserve">Activités  </w:t>
                            </w:r>
                            <w:r w:rsidRPr="00F85529">
                              <w:rPr>
                                <w:rFonts w:ascii="Arial" w:eastAsia="Times New Roman" w:hAnsi="Arial" w:cs="Arial"/>
                                <w:b/>
                                <w:color w:val="000000"/>
                                <w:sz w:val="28"/>
                                <w:szCs w:val="28"/>
                                <w:lang w:eastAsia="fr-FR"/>
                              </w:rPr>
                              <w:t xml:space="preserve">: </w:t>
                            </w:r>
                          </w:p>
                          <w:p w:rsidR="00DA7E89" w:rsidRDefault="00DA7E89" w:rsidP="006A00B1">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DEB78" id="_x0000_t202" coordsize="21600,21600" o:spt="202" path="m,l,21600r21600,l21600,xe">
                <v:stroke joinstyle="miter"/>
                <v:path gradientshapeok="t" o:connecttype="rect"/>
              </v:shapetype>
              <v:shape id="_x0000_s1027"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">
                <v:textbo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t xml:space="preserve">Activités  </w:t>
                      </w:r>
                      <w:r w:rsidRPr="00F85529">
                        <w:rPr>
                          <w:rFonts w:ascii="Arial" w:eastAsia="Times New Roman" w:hAnsi="Arial" w:cs="Arial"/>
                          <w:b/>
                          <w:color w:val="000000"/>
                          <w:sz w:val="28"/>
                          <w:szCs w:val="28"/>
                          <w:lang w:eastAsia="fr-FR"/>
                        </w:rPr>
                        <w:t xml:space="preserve">: </w:t>
                      </w:r>
                      <w:bookmarkStart w:id="1" w:name="_GoBack"/>
                      <w:bookmarkEnd w:id="1"/>
                    </w:p>
                    <w:p w:rsidR="00DA7E89" w:rsidRDefault="00DA7E89" w:rsidP="006A00B1">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v:textbox>
              </v:shape>
            </w:pict>
          </mc:Fallback>
        </mc:AlternateContent>
      </w:r>
      <w:r w:rsidR="00A3395E">
        <w:rPr>
          <w:noProof/>
          <w:lang w:eastAsia="fr-FR"/>
        </w:rPr>
        <mc:AlternateContent>
          <mc:Choice Requires="wps">
            <w:drawing>
              <wp:anchor distT="0" distB="0" distL="114300" distR="114300" simplePos="0" relativeHeight="251663360" behindDoc="0" locked="0" layoutInCell="1" allowOverlap="1" wp14:anchorId="58E3261C" wp14:editId="1D39D511">
                <wp:simplePos x="0" y="0"/>
                <wp:positionH relativeFrom="column">
                  <wp:posOffset>2027555</wp:posOffset>
                </wp:positionH>
                <wp:positionV relativeFrom="paragraph">
                  <wp:posOffset>-604520</wp:posOffset>
                </wp:positionV>
                <wp:extent cx="4391659" cy="6953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59" cy="695325"/>
                        </a:xfrm>
                        <a:prstGeom prst="rect">
                          <a:avLst/>
                        </a:prstGeom>
                        <a:solidFill>
                          <a:srgbClr val="FFFFFF"/>
                        </a:solidFill>
                        <a:ln w="9525">
                          <a:solidFill>
                            <a:srgbClr val="000000"/>
                          </a:solidFill>
                          <a:miter lim="800000"/>
                          <a:headEnd/>
                          <a:tailEnd/>
                        </a:ln>
                      </wps:spPr>
                      <wps:txb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A6F98">
                              <w:rPr>
                                <w:sz w:val="32"/>
                                <w:szCs w:val="32"/>
                              </w:rPr>
                              <w:t>RANDONNEE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93174">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93174">
                              <w:rPr>
                                <w:rFonts w:ascii="Arial" w:hAnsi="Arial" w:cs="Arial"/>
                                <w:b/>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3261C" id="_x0000_t202" coordsize="21600,21600" o:spt="202" path="m,l,21600r21600,l21600,xe">
                <v:stroke joinstyle="miter"/>
                <v:path gradientshapeok="t" o:connecttype="rect"/>
              </v:shapetype>
              <v:shape id="_x0000_s1028" type="#_x0000_t202" style="position:absolute;margin-left:159.65pt;margin-top:-47.6pt;width:345.8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">
                <v:textbo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A6F98">
                        <w:rPr>
                          <w:sz w:val="32"/>
                          <w:szCs w:val="32"/>
                        </w:rPr>
                        <w:t>RANDONNEE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93174">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93174">
                        <w:rPr>
                          <w:rFonts w:ascii="Arial" w:hAnsi="Arial" w:cs="Arial"/>
                          <w:b/>
                          <w:sz w:val="32"/>
                          <w:szCs w:val="32"/>
                        </w:rPr>
                        <w:t>5</w:t>
                      </w:r>
                      <w:bookmarkStart w:id="1" w:name="_GoBack"/>
                      <w:bookmarkEnd w:id="1"/>
                    </w:p>
                  </w:txbxContent>
                </v:textbox>
              </v:shape>
            </w:pict>
          </mc:Fallback>
        </mc:AlternateContent>
      </w:r>
    </w:p>
    <w:p w:rsidR="00D80EED" w:rsidRDefault="00D80EED">
      <w:r>
        <w:br w:type="page"/>
      </w:r>
    </w:p>
    <w:p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r w:rsidR="00CC6A7E">
        <w:rPr>
          <w:b/>
          <w:sz w:val="32"/>
          <w:szCs w:val="32"/>
        </w:rPr>
        <w:t xml:space="preserve"> : </w:t>
      </w:r>
      <w:r w:rsidR="00CC6A7E" w:rsidRPr="00CC6A7E">
        <w:rPr>
          <w:sz w:val="32"/>
          <w:szCs w:val="32"/>
        </w:rPr>
        <w:t>NOM-Prénom ______________________________</w:t>
      </w:r>
    </w:p>
    <w:p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w:t>
      </w:r>
      <w:proofErr w:type="spellStart"/>
      <w:r w:rsidR="00AD6163">
        <w:rPr>
          <w:b/>
          <w:sz w:val="32"/>
          <w:szCs w:val="32"/>
        </w:rPr>
        <w:t>cerfa</w:t>
      </w:r>
      <w:proofErr w:type="spellEnd"/>
      <w:r w:rsidR="00AD6163">
        <w:rPr>
          <w:b/>
          <w:sz w:val="32"/>
          <w:szCs w:val="32"/>
        </w:rPr>
        <w:t xml:space="preserve"> N°15699*01</w:t>
      </w:r>
    </w:p>
    <w:p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9429"/>
        <w:gridCol w:w="1452"/>
        <w:gridCol w:w="1418"/>
      </w:tblGrid>
      <w:tr w:rsidR="00872E5A" w:rsidTr="00CC6A7E">
        <w:tc>
          <w:tcPr>
            <w:tcW w:w="9429" w:type="dxa"/>
            <w:tcBorders>
              <w:bottom w:val="single" w:sz="4" w:space="0" w:color="auto"/>
            </w:tcBorders>
          </w:tcPr>
          <w:p w:rsidR="00872E5A" w:rsidRPr="00872E5A" w:rsidRDefault="00872E5A" w:rsidP="00CC6A7E">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rsidR="00872E5A" w:rsidRPr="00872E5A" w:rsidRDefault="00872E5A" w:rsidP="00CC6A7E">
            <w:pPr>
              <w:jc w:val="center"/>
              <w:rPr>
                <w:b/>
                <w:sz w:val="24"/>
                <w:szCs w:val="24"/>
              </w:rPr>
            </w:pPr>
            <w:r w:rsidRPr="00872E5A">
              <w:rPr>
                <w:b/>
                <w:sz w:val="24"/>
                <w:szCs w:val="24"/>
              </w:rPr>
              <w:t>OUI</w:t>
            </w:r>
          </w:p>
        </w:tc>
        <w:tc>
          <w:tcPr>
            <w:tcW w:w="1418" w:type="dxa"/>
            <w:tcBorders>
              <w:bottom w:val="single" w:sz="4" w:space="0" w:color="auto"/>
            </w:tcBorders>
          </w:tcPr>
          <w:p w:rsidR="00872E5A" w:rsidRPr="00872E5A" w:rsidRDefault="00872E5A" w:rsidP="00CC6A7E">
            <w:pPr>
              <w:jc w:val="center"/>
              <w:rPr>
                <w:b/>
                <w:sz w:val="24"/>
                <w:szCs w:val="24"/>
              </w:rPr>
            </w:pPr>
            <w:r w:rsidRPr="00872E5A">
              <w:rPr>
                <w:b/>
                <w:sz w:val="24"/>
                <w:szCs w:val="24"/>
              </w:rPr>
              <w:t>NON</w:t>
            </w:r>
          </w:p>
        </w:tc>
      </w:tr>
      <w:tr w:rsidR="00872E5A" w:rsidTr="00CC6A7E">
        <w:tc>
          <w:tcPr>
            <w:tcW w:w="12299" w:type="dxa"/>
            <w:gridSpan w:val="3"/>
            <w:shd w:val="pct15" w:color="auto" w:fill="auto"/>
          </w:tcPr>
          <w:p w:rsidR="00872E5A" w:rsidRPr="00872E5A" w:rsidRDefault="00872E5A" w:rsidP="00CC6A7E">
            <w:pPr>
              <w:jc w:val="center"/>
              <w:rPr>
                <w:b/>
                <w:sz w:val="28"/>
                <w:szCs w:val="28"/>
              </w:rPr>
            </w:pPr>
            <w:r w:rsidRPr="00872E5A">
              <w:rPr>
                <w:b/>
                <w:sz w:val="28"/>
                <w:szCs w:val="28"/>
              </w:rPr>
              <w:t>Durant les 12 derniers mois</w:t>
            </w:r>
          </w:p>
        </w:tc>
      </w:tr>
      <w:tr w:rsidR="00872E5A" w:rsidTr="00CC6A7E">
        <w:tc>
          <w:tcPr>
            <w:tcW w:w="9429" w:type="dxa"/>
          </w:tcPr>
          <w:p w:rsidR="00872E5A" w:rsidRPr="00170B10" w:rsidRDefault="00170B10" w:rsidP="00CC6A7E">
            <w:pPr>
              <w:pStyle w:val="Paragraphedeliste"/>
              <w:numPr>
                <w:ilvl w:val="0"/>
                <w:numId w:val="9"/>
              </w:numPr>
            </w:pPr>
            <w:r w:rsidRPr="00170B10">
              <w:t>Un membre de votre famille est-il décédé subitement d’une cause cardiaque ou inexpliquée ?</w:t>
            </w:r>
          </w:p>
        </w:tc>
        <w:tc>
          <w:tcPr>
            <w:tcW w:w="1452" w:type="dxa"/>
          </w:tcPr>
          <w:p w:rsidR="00872E5A" w:rsidRDefault="0015565F" w:rsidP="00CC6A7E">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22BAF157" wp14:editId="78C95B76">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6E0A40"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21158C1A" wp14:editId="52AC899A">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FBA71B"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18EB944E" wp14:editId="20A53E24">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ED2116"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7E4DC1B1" wp14:editId="080CA29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AD3EE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 épisode de respiration sifflante (asthme)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67C6DF29" wp14:editId="536C1357">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4F0C1F"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742EDC93" wp14:editId="44D0E9CA">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647683"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une perte de connaissance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1DA5C3ED" wp14:editId="7B5A10E5">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A8D8F5"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9470B11" wp14:editId="458057FA">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82670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67BBF2A0" wp14:editId="3057D80A">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E042F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507D166" wp14:editId="07F900C3">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FBAE38"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rsidTr="00CC6A7E">
        <w:tc>
          <w:tcPr>
            <w:tcW w:w="9429" w:type="dxa"/>
            <w:tcBorders>
              <w:bottom w:val="single" w:sz="4" w:space="0" w:color="auto"/>
            </w:tcBorders>
          </w:tcPr>
          <w:p w:rsidR="00872E5A" w:rsidRPr="00170B10" w:rsidRDefault="00CD2011" w:rsidP="00CC6A7E">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769EEFFC" wp14:editId="4A698AC3">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878409"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DFD2A30" wp14:editId="04485AFE">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2E0BD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rsidTr="00CC6A7E">
        <w:tc>
          <w:tcPr>
            <w:tcW w:w="12299" w:type="dxa"/>
            <w:gridSpan w:val="3"/>
            <w:shd w:val="pct15" w:color="auto" w:fill="auto"/>
          </w:tcPr>
          <w:p w:rsidR="00872E5A" w:rsidRPr="00BE76C2" w:rsidRDefault="00872E5A" w:rsidP="00CC6A7E">
            <w:pPr>
              <w:jc w:val="center"/>
              <w:rPr>
                <w:sz w:val="28"/>
                <w:szCs w:val="28"/>
              </w:rPr>
            </w:pPr>
            <w:r w:rsidRPr="00BE76C2">
              <w:rPr>
                <w:b/>
                <w:sz w:val="28"/>
                <w:szCs w:val="28"/>
              </w:rPr>
              <w:t>A ce jour</w: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66D776CC" wp14:editId="72F5569C">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B395DE"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49088B18" wp14:editId="67CCEB43">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282334"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Votre pratique sportive est-elle interrompue pour des raisons de maladie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3B6A577C" wp14:editId="79AB0A55">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DB79FA"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31B85A5D" wp14:editId="086F6274">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79739B"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3420A640" wp14:editId="6396C23C">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E1E354"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736A9883" wp14:editId="5B69BD65">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C74C80"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rsidTr="00CC6A7E">
        <w:tc>
          <w:tcPr>
            <w:tcW w:w="12299" w:type="dxa"/>
            <w:gridSpan w:val="3"/>
          </w:tcPr>
          <w:p w:rsidR="00F61365" w:rsidRPr="00DE1291" w:rsidRDefault="00DE1291" w:rsidP="00CC6A7E">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rsidR="00CC6A7E" w:rsidRDefault="00CC6A7E" w:rsidP="00BE76C2">
      <w:pPr>
        <w:spacing w:after="120" w:line="240" w:lineRule="auto"/>
        <w:rPr>
          <w:sz w:val="24"/>
          <w:szCs w:val="24"/>
        </w:rPr>
      </w:pPr>
    </w:p>
    <w:p w:rsidR="0056560E" w:rsidRDefault="00CC6A7E" w:rsidP="00CC6A7E">
      <w:pPr>
        <w:tabs>
          <w:tab w:val="center" w:pos="777"/>
        </w:tabs>
        <w:spacing w:after="120" w:line="240" w:lineRule="auto"/>
        <w:rPr>
          <w:sz w:val="24"/>
          <w:szCs w:val="24"/>
        </w:rPr>
      </w:pPr>
      <w:r>
        <w:rPr>
          <w:sz w:val="24"/>
          <w:szCs w:val="24"/>
        </w:rPr>
        <w:tab/>
      </w:r>
      <w:r>
        <w:rPr>
          <w:sz w:val="24"/>
          <w:szCs w:val="24"/>
        </w:rPr>
        <w:br w:type="textWrapping" w:clear="all"/>
      </w: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NON à toutes les questions :</w:t>
            </w:r>
          </w:p>
        </w:tc>
      </w:tr>
      <w:tr w:rsidR="00037185" w:rsidTr="002B5FD4">
        <w:tc>
          <w:tcPr>
            <w:tcW w:w="14144" w:type="dxa"/>
          </w:tcPr>
          <w:p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oui à une ou plusieurs questions :</w:t>
            </w:r>
          </w:p>
        </w:tc>
      </w:tr>
      <w:tr w:rsidR="00037185" w:rsidTr="007B5EA7">
        <w:tc>
          <w:tcPr>
            <w:tcW w:w="14144" w:type="dxa"/>
          </w:tcPr>
          <w:p w:rsidR="00037185" w:rsidRDefault="00542F32" w:rsidP="0056560E">
            <w:pPr>
              <w:rPr>
                <w:sz w:val="24"/>
                <w:szCs w:val="24"/>
              </w:rPr>
            </w:pPr>
            <w:r>
              <w:rPr>
                <w:sz w:val="24"/>
                <w:szCs w:val="24"/>
              </w:rPr>
              <w:t>Certificat médical à fournir. Consultez un médecin et présentez-lui ce questionnaire de santé renseigné.</w:t>
            </w:r>
          </w:p>
        </w:tc>
      </w:tr>
    </w:tbl>
    <w:p w:rsidR="00037185" w:rsidRPr="0056560E" w:rsidRDefault="00037185" w:rsidP="0056560E">
      <w:pPr>
        <w:rPr>
          <w:sz w:val="24"/>
          <w:szCs w:val="24"/>
        </w:rPr>
      </w:pPr>
    </w:p>
    <w:sectPr w:rsidR="00037185" w:rsidRPr="0056560E" w:rsidSect="00D75CDE">
      <w:headerReference w:type="default" r:id="rId8"/>
      <w:pgSz w:w="16838" w:h="11906" w:orient="landscape"/>
      <w:pgMar w:top="1418"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A0" w:rsidRDefault="00ED55A0" w:rsidP="00D80EED">
      <w:pPr>
        <w:spacing w:after="0" w:line="240" w:lineRule="auto"/>
      </w:pPr>
      <w:r>
        <w:separator/>
      </w:r>
    </w:p>
  </w:endnote>
  <w:endnote w:type="continuationSeparator" w:id="0">
    <w:p w:rsidR="00ED55A0" w:rsidRDefault="00ED55A0"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A0" w:rsidRDefault="00ED55A0" w:rsidP="00D80EED">
      <w:pPr>
        <w:spacing w:after="0" w:line="240" w:lineRule="auto"/>
      </w:pPr>
      <w:r>
        <w:separator/>
      </w:r>
    </w:p>
  </w:footnote>
  <w:footnote w:type="continuationSeparator" w:id="0">
    <w:p w:rsidR="00ED55A0" w:rsidRDefault="00ED55A0"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5" w:rsidRDefault="007A6615">
    <w:pPr>
      <w:pStyle w:val="En-tte"/>
    </w:pPr>
    <w:r>
      <w:rPr>
        <w:noProof/>
        <w:lang w:eastAsia="fr-FR"/>
      </w:rPr>
      <w:drawing>
        <wp:anchor distT="0" distB="0" distL="114300" distR="114300" simplePos="0" relativeHeight="251659264" behindDoc="1" locked="0" layoutInCell="1" allowOverlap="1" wp14:anchorId="53014CB7" wp14:editId="73E8F918">
          <wp:simplePos x="0" y="0"/>
          <wp:positionH relativeFrom="column">
            <wp:posOffset>-463077</wp:posOffset>
          </wp:positionH>
          <wp:positionV relativeFrom="paragraph">
            <wp:posOffset>-385445</wp:posOffset>
          </wp:positionV>
          <wp:extent cx="1637413" cy="10849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7413" cy="1084977"/>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7.5pt;visibility:visible;mso-wrap-style:square" o:bullet="t">
        <v:imagedata r:id="rId1" o:title=""/>
      </v:shape>
    </w:pict>
  </w:numPicBullet>
  <w:numPicBullet w:numPicBulletId="1">
    <w:pict>
      <v:shape id="_x0000_i1029" type="#_x0000_t75" style="width:9pt;height:9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7147"/>
    <w:rsid w:val="00037185"/>
    <w:rsid w:val="00052D14"/>
    <w:rsid w:val="00075459"/>
    <w:rsid w:val="000806ED"/>
    <w:rsid w:val="00092C40"/>
    <w:rsid w:val="00095046"/>
    <w:rsid w:val="00096F62"/>
    <w:rsid w:val="000C074D"/>
    <w:rsid w:val="000C7607"/>
    <w:rsid w:val="000F2CFD"/>
    <w:rsid w:val="00101109"/>
    <w:rsid w:val="00117052"/>
    <w:rsid w:val="0015472F"/>
    <w:rsid w:val="0015565F"/>
    <w:rsid w:val="001649D1"/>
    <w:rsid w:val="00170B10"/>
    <w:rsid w:val="00187752"/>
    <w:rsid w:val="0019322B"/>
    <w:rsid w:val="001D1529"/>
    <w:rsid w:val="0025602F"/>
    <w:rsid w:val="00291D91"/>
    <w:rsid w:val="002B20C4"/>
    <w:rsid w:val="002B65B1"/>
    <w:rsid w:val="002C0CD9"/>
    <w:rsid w:val="002C5B33"/>
    <w:rsid w:val="002D1896"/>
    <w:rsid w:val="002E14DF"/>
    <w:rsid w:val="00321F39"/>
    <w:rsid w:val="003266DB"/>
    <w:rsid w:val="003337DC"/>
    <w:rsid w:val="00355635"/>
    <w:rsid w:val="0037591F"/>
    <w:rsid w:val="00381A48"/>
    <w:rsid w:val="00387135"/>
    <w:rsid w:val="003C2853"/>
    <w:rsid w:val="003F3DB7"/>
    <w:rsid w:val="003F7A49"/>
    <w:rsid w:val="00402334"/>
    <w:rsid w:val="00471D5A"/>
    <w:rsid w:val="00494783"/>
    <w:rsid w:val="004A089A"/>
    <w:rsid w:val="004A1123"/>
    <w:rsid w:val="004F3E1E"/>
    <w:rsid w:val="005232CE"/>
    <w:rsid w:val="0053240B"/>
    <w:rsid w:val="00542F32"/>
    <w:rsid w:val="00545C0A"/>
    <w:rsid w:val="005501AD"/>
    <w:rsid w:val="00562CFE"/>
    <w:rsid w:val="0056560E"/>
    <w:rsid w:val="005968BF"/>
    <w:rsid w:val="005B09D9"/>
    <w:rsid w:val="005B2DB4"/>
    <w:rsid w:val="005D6036"/>
    <w:rsid w:val="005E09CF"/>
    <w:rsid w:val="005E2AFD"/>
    <w:rsid w:val="0067571D"/>
    <w:rsid w:val="00675E02"/>
    <w:rsid w:val="00676D9A"/>
    <w:rsid w:val="00680040"/>
    <w:rsid w:val="006A00B1"/>
    <w:rsid w:val="006A6FCD"/>
    <w:rsid w:val="006C086C"/>
    <w:rsid w:val="006C7BC8"/>
    <w:rsid w:val="006D1186"/>
    <w:rsid w:val="007078A3"/>
    <w:rsid w:val="00717930"/>
    <w:rsid w:val="007230CF"/>
    <w:rsid w:val="007461E4"/>
    <w:rsid w:val="00786E43"/>
    <w:rsid w:val="007A6615"/>
    <w:rsid w:val="007A6F98"/>
    <w:rsid w:val="007C11C8"/>
    <w:rsid w:val="007D0459"/>
    <w:rsid w:val="00853138"/>
    <w:rsid w:val="00872E5A"/>
    <w:rsid w:val="008A6B9E"/>
    <w:rsid w:val="008E371A"/>
    <w:rsid w:val="008F07A3"/>
    <w:rsid w:val="00935004"/>
    <w:rsid w:val="00936458"/>
    <w:rsid w:val="00943345"/>
    <w:rsid w:val="009A3523"/>
    <w:rsid w:val="009B38A5"/>
    <w:rsid w:val="009E6203"/>
    <w:rsid w:val="00A21937"/>
    <w:rsid w:val="00A3318C"/>
    <w:rsid w:val="00A3395E"/>
    <w:rsid w:val="00A60176"/>
    <w:rsid w:val="00A67779"/>
    <w:rsid w:val="00A93174"/>
    <w:rsid w:val="00AC7F31"/>
    <w:rsid w:val="00AD6163"/>
    <w:rsid w:val="00AF0672"/>
    <w:rsid w:val="00B1090B"/>
    <w:rsid w:val="00B34118"/>
    <w:rsid w:val="00BB3033"/>
    <w:rsid w:val="00BE162D"/>
    <w:rsid w:val="00BE6CEC"/>
    <w:rsid w:val="00BE6D09"/>
    <w:rsid w:val="00BE76C2"/>
    <w:rsid w:val="00C2279B"/>
    <w:rsid w:val="00C41C05"/>
    <w:rsid w:val="00C42413"/>
    <w:rsid w:val="00C51C95"/>
    <w:rsid w:val="00C56BC1"/>
    <w:rsid w:val="00C61AB2"/>
    <w:rsid w:val="00C75905"/>
    <w:rsid w:val="00CC1089"/>
    <w:rsid w:val="00CC4FE3"/>
    <w:rsid w:val="00CC6A7E"/>
    <w:rsid w:val="00CD2011"/>
    <w:rsid w:val="00D03B0C"/>
    <w:rsid w:val="00D13A9D"/>
    <w:rsid w:val="00D15418"/>
    <w:rsid w:val="00D50450"/>
    <w:rsid w:val="00D53657"/>
    <w:rsid w:val="00D71855"/>
    <w:rsid w:val="00D724EF"/>
    <w:rsid w:val="00D75CDE"/>
    <w:rsid w:val="00D80EED"/>
    <w:rsid w:val="00D92284"/>
    <w:rsid w:val="00DA7E89"/>
    <w:rsid w:val="00DE1291"/>
    <w:rsid w:val="00DF5362"/>
    <w:rsid w:val="00E0320F"/>
    <w:rsid w:val="00E05EE7"/>
    <w:rsid w:val="00E06B26"/>
    <w:rsid w:val="00E14D2F"/>
    <w:rsid w:val="00E177E6"/>
    <w:rsid w:val="00E22C5D"/>
    <w:rsid w:val="00E50207"/>
    <w:rsid w:val="00E60A5B"/>
    <w:rsid w:val="00E81AA9"/>
    <w:rsid w:val="00ED46A2"/>
    <w:rsid w:val="00ED55A0"/>
    <w:rsid w:val="00ED72A9"/>
    <w:rsid w:val="00F20801"/>
    <w:rsid w:val="00F220C6"/>
    <w:rsid w:val="00F279FC"/>
    <w:rsid w:val="00F3725D"/>
    <w:rsid w:val="00F61365"/>
    <w:rsid w:val="00F733E0"/>
    <w:rsid w:val="00F8312C"/>
    <w:rsid w:val="00F836B4"/>
    <w:rsid w:val="00F85529"/>
    <w:rsid w:val="00FE3FF4"/>
    <w:rsid w:val="00FF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909FB-8949-4721-90BC-0F9B7F9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D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D71855"/>
    <w:pPr>
      <w:spacing w:after="0" w:line="240" w:lineRule="auto"/>
    </w:pPr>
  </w:style>
  <w:style w:type="paragraph" w:styleId="Paragraphedeliste">
    <w:name w:val="List Paragraph"/>
    <w:basedOn w:val="Normal"/>
    <w:uiPriority w:val="34"/>
    <w:qFormat/>
    <w:rsid w:val="00C42413"/>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D045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045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7D045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D045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0129">
      <w:bodyDiv w:val="1"/>
      <w:marLeft w:val="0"/>
      <w:marRight w:val="0"/>
      <w:marTop w:val="0"/>
      <w:marBottom w:val="0"/>
      <w:divBdr>
        <w:top w:val="none" w:sz="0" w:space="0" w:color="auto"/>
        <w:left w:val="none" w:sz="0" w:space="0" w:color="auto"/>
        <w:bottom w:val="none" w:sz="0" w:space="0" w:color="auto"/>
        <w:right w:val="none" w:sz="0" w:space="0" w:color="auto"/>
      </w:divBdr>
    </w:div>
    <w:div w:id="1423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F94C-31D3-4F33-B704-E50DD133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jacques-schneider@wanadoo.fr</dc:creator>
  <cp:lastModifiedBy>jacques schneider</cp:lastModifiedBy>
  <cp:revision>2</cp:revision>
  <cp:lastPrinted>2023-07-04T13:13:00Z</cp:lastPrinted>
  <dcterms:created xsi:type="dcterms:W3CDTF">2024-09-16T16:29:00Z</dcterms:created>
  <dcterms:modified xsi:type="dcterms:W3CDTF">2024-09-16T16:29:00Z</dcterms:modified>
</cp:coreProperties>
</file>